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9FA97C" w14:textId="1A8A1F53" w:rsidR="00BE31AF" w:rsidRPr="00BE31AF" w:rsidRDefault="00787A79" w:rsidP="00BE31AF">
      <w:pPr>
        <w:spacing w:after="120"/>
        <w:jc w:val="center"/>
        <w:rPr>
          <w:color w:val="4472C4"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BE31AF">
        <w:rPr>
          <w:color w:val="4472C4"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2021 Virtual Conference </w:t>
      </w:r>
      <w:r w:rsidR="006E695C">
        <w:rPr>
          <w:color w:val="4472C4"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TRACKS</w:t>
      </w:r>
    </w:p>
    <w:p w14:paraId="373678F7" w14:textId="212D8DE4" w:rsidR="00BE31AF" w:rsidRDefault="0041254C" w:rsidP="00BE31AF">
      <w:pPr>
        <w:spacing w:after="0" w:line="240" w:lineRule="auto"/>
        <w:rPr>
          <w:color w:val="0070C0"/>
        </w:rPr>
      </w:pPr>
      <w:r w:rsidRPr="00BE31AF">
        <w:rPr>
          <w:noProof/>
          <w:color w:val="4472C4" w:themeColor="accent1"/>
        </w:rPr>
        <w:drawing>
          <wp:anchor distT="0" distB="0" distL="114300" distR="114300" simplePos="0" relativeHeight="251658240" behindDoc="1" locked="0" layoutInCell="1" allowOverlap="1" wp14:anchorId="5D069AFD" wp14:editId="6BA92C95">
            <wp:simplePos x="0" y="0"/>
            <wp:positionH relativeFrom="margin">
              <wp:align>left</wp:align>
            </wp:positionH>
            <wp:positionV relativeFrom="margin">
              <wp:posOffset>548005</wp:posOffset>
            </wp:positionV>
            <wp:extent cx="1381125" cy="1381125"/>
            <wp:effectExtent l="0" t="0" r="9525"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1381125" cy="1381125"/>
                    </a:xfrm>
                    <a:prstGeom prst="rect">
                      <a:avLst/>
                    </a:prstGeom>
                  </pic:spPr>
                </pic:pic>
              </a:graphicData>
            </a:graphic>
            <wp14:sizeRelH relativeFrom="margin">
              <wp14:pctWidth>0</wp14:pctWidth>
            </wp14:sizeRelH>
            <wp14:sizeRelV relativeFrom="margin">
              <wp14:pctHeight>0</wp14:pctHeight>
            </wp14:sizeRelV>
          </wp:anchor>
        </w:drawing>
      </w:r>
    </w:p>
    <w:p w14:paraId="341001D5" w14:textId="3948634A" w:rsidR="00C425F6" w:rsidRDefault="006E695C" w:rsidP="006E695C">
      <w:pPr>
        <w:spacing w:after="0" w:line="240" w:lineRule="auto"/>
        <w:rPr>
          <w:color w:val="0070C0"/>
        </w:rPr>
      </w:pPr>
      <w:r>
        <w:rPr>
          <w:color w:val="0070C0"/>
        </w:rPr>
        <w:t>The 2021 SSWAA National Conference will be presented virtually.  All G</w:t>
      </w:r>
      <w:r w:rsidR="0041254C">
        <w:rPr>
          <w:color w:val="0070C0"/>
        </w:rPr>
        <w:t xml:space="preserve">eneral </w:t>
      </w:r>
      <w:r>
        <w:rPr>
          <w:color w:val="0070C0"/>
        </w:rPr>
        <w:t>Sessions will be presented in Track 1 / Room 1.  All Special Presentations will be presented in Track 1 / Room 1.  During Breakout Session time slots, attendees of the live event will be able to choose from the session in Track 1 / Room 1 or the session in Track 2 / Room 2.  Please see the chart below to help you navigate the live event.  *Please note: a link will be provided on the bottom of the Track 1/ Room 1 page which links to Track 2 / Room 2 and vice versa.  Please use these easy links to navigate between rooms.</w:t>
      </w:r>
    </w:p>
    <w:p w14:paraId="731BE836" w14:textId="77777777" w:rsidR="0041254C" w:rsidRDefault="0041254C" w:rsidP="006E695C">
      <w:pPr>
        <w:spacing w:after="0" w:line="240" w:lineRule="auto"/>
        <w:rPr>
          <w:color w:val="0070C0"/>
        </w:rPr>
      </w:pPr>
    </w:p>
    <w:p w14:paraId="482F61B3" w14:textId="77777777" w:rsidR="006E695C" w:rsidRPr="00BE31AF" w:rsidRDefault="006E695C" w:rsidP="006E695C">
      <w:pPr>
        <w:spacing w:after="0" w:line="240" w:lineRule="auto"/>
        <w:rPr>
          <w:i/>
          <w:iCs/>
          <w:color w:val="FF0000"/>
        </w:rPr>
      </w:pPr>
    </w:p>
    <w:p w14:paraId="5B18DAB3" w14:textId="7741D833" w:rsidR="00787A79" w:rsidRPr="00C425F6" w:rsidRDefault="00787A79" w:rsidP="00787A79">
      <w:pPr>
        <w:spacing w:after="0" w:line="240" w:lineRule="auto"/>
        <w:rPr>
          <w:b/>
          <w:bCs/>
          <w:sz w:val="24"/>
          <w:szCs w:val="24"/>
          <w:u w:val="single"/>
        </w:rPr>
      </w:pPr>
      <w:r w:rsidRPr="00C425F6">
        <w:rPr>
          <w:b/>
          <w:bCs/>
          <w:sz w:val="24"/>
          <w:szCs w:val="24"/>
          <w:u w:val="single"/>
        </w:rPr>
        <w:t>Pre-Conference</w:t>
      </w:r>
    </w:p>
    <w:p w14:paraId="44247CFD" w14:textId="08607447" w:rsidR="00787A79" w:rsidRPr="00C425F6" w:rsidRDefault="00787A79" w:rsidP="00787A79">
      <w:pPr>
        <w:spacing w:after="0" w:line="240" w:lineRule="auto"/>
        <w:rPr>
          <w:b/>
          <w:bCs/>
          <w:sz w:val="24"/>
          <w:szCs w:val="24"/>
        </w:rPr>
      </w:pPr>
      <w:r w:rsidRPr="00C425F6">
        <w:rPr>
          <w:b/>
          <w:bCs/>
          <w:sz w:val="24"/>
          <w:szCs w:val="24"/>
        </w:rPr>
        <w:t>Monday, March 22</w:t>
      </w:r>
    </w:p>
    <w:p w14:paraId="5B8AD8DC" w14:textId="5CC3FD92" w:rsidR="00787A79" w:rsidRDefault="00787A79" w:rsidP="003F17BB">
      <w:pPr>
        <w:spacing w:after="0" w:line="240" w:lineRule="auto"/>
      </w:pPr>
      <w:r w:rsidRPr="00C425F6">
        <w:t>6:30pm – 8:30pm Eastern (two options)</w:t>
      </w:r>
      <w:r w:rsidR="007177C7" w:rsidRPr="00C425F6">
        <w:t xml:space="preserve"> 2.0 CEUs</w:t>
      </w:r>
    </w:p>
    <w:p w14:paraId="65E3B94E" w14:textId="6C48DB6C" w:rsidR="006E695C" w:rsidRDefault="006E695C" w:rsidP="003F17BB">
      <w:pPr>
        <w:spacing w:after="0" w:line="240" w:lineRule="auto"/>
      </w:pPr>
    </w:p>
    <w:tbl>
      <w:tblPr>
        <w:tblStyle w:val="TableGrid"/>
        <w:tblW w:w="0" w:type="auto"/>
        <w:tblLook w:val="04A0" w:firstRow="1" w:lastRow="0" w:firstColumn="1" w:lastColumn="0" w:noHBand="0" w:noVBand="1"/>
      </w:tblPr>
      <w:tblGrid>
        <w:gridCol w:w="4963"/>
        <w:gridCol w:w="4963"/>
      </w:tblGrid>
      <w:tr w:rsidR="006E695C" w14:paraId="1F665B31" w14:textId="77777777" w:rsidTr="00C35400">
        <w:tc>
          <w:tcPr>
            <w:tcW w:w="4963" w:type="dxa"/>
            <w:shd w:val="clear" w:color="auto" w:fill="B4C6E7" w:themeFill="accent1" w:themeFillTint="66"/>
          </w:tcPr>
          <w:p w14:paraId="6CE70BC8" w14:textId="1567D512" w:rsidR="006E695C" w:rsidRDefault="006E695C" w:rsidP="006E695C">
            <w:pPr>
              <w:jc w:val="center"/>
            </w:pPr>
            <w:r>
              <w:t>Track 1</w:t>
            </w:r>
          </w:p>
        </w:tc>
        <w:tc>
          <w:tcPr>
            <w:tcW w:w="4963" w:type="dxa"/>
            <w:shd w:val="clear" w:color="auto" w:fill="AAF2E9"/>
          </w:tcPr>
          <w:p w14:paraId="76BBD850" w14:textId="54D0A337" w:rsidR="006E695C" w:rsidRDefault="006E695C" w:rsidP="006E695C">
            <w:pPr>
              <w:jc w:val="center"/>
            </w:pPr>
            <w:r>
              <w:t>Track 2</w:t>
            </w:r>
          </w:p>
        </w:tc>
      </w:tr>
      <w:tr w:rsidR="006E695C" w14:paraId="48600942" w14:textId="77777777" w:rsidTr="006E695C">
        <w:tc>
          <w:tcPr>
            <w:tcW w:w="4963" w:type="dxa"/>
          </w:tcPr>
          <w:p w14:paraId="34C53075" w14:textId="6C28A778" w:rsidR="006E695C" w:rsidRDefault="006E695C" w:rsidP="003F17BB">
            <w:r>
              <w:t>Pre-Con Session A:  Trauma-Informed Forum</w:t>
            </w:r>
          </w:p>
        </w:tc>
        <w:tc>
          <w:tcPr>
            <w:tcW w:w="4963" w:type="dxa"/>
          </w:tcPr>
          <w:p w14:paraId="0BE0C130" w14:textId="0B5203EC" w:rsidR="006E695C" w:rsidRDefault="006E695C" w:rsidP="003F17BB">
            <w:r>
              <w:t>Pre-Con Session B: SEL Forum</w:t>
            </w:r>
          </w:p>
        </w:tc>
      </w:tr>
    </w:tbl>
    <w:p w14:paraId="6ACDD87E" w14:textId="54D8F45B" w:rsidR="003F17BB" w:rsidRPr="00C425F6" w:rsidRDefault="003F17BB" w:rsidP="006E695C">
      <w:pPr>
        <w:spacing w:after="0" w:line="240" w:lineRule="auto"/>
      </w:pPr>
    </w:p>
    <w:p w14:paraId="30A60082" w14:textId="77777777" w:rsidR="003F17BB" w:rsidRPr="00BE31AF" w:rsidRDefault="003F17BB" w:rsidP="003F17BB">
      <w:pPr>
        <w:spacing w:after="0" w:line="240" w:lineRule="auto"/>
        <w:rPr>
          <w:sz w:val="24"/>
          <w:szCs w:val="24"/>
        </w:rPr>
      </w:pPr>
    </w:p>
    <w:p w14:paraId="776279C1" w14:textId="4D00E6F1" w:rsidR="00787A79" w:rsidRPr="00C425F6" w:rsidRDefault="00685083" w:rsidP="00787A79">
      <w:pPr>
        <w:spacing w:after="0" w:line="240" w:lineRule="auto"/>
        <w:rPr>
          <w:b/>
          <w:bCs/>
          <w:sz w:val="24"/>
          <w:szCs w:val="24"/>
          <w:u w:val="single"/>
        </w:rPr>
      </w:pPr>
      <w:r w:rsidRPr="00C425F6">
        <w:rPr>
          <w:b/>
          <w:bCs/>
          <w:sz w:val="24"/>
          <w:szCs w:val="24"/>
          <w:u w:val="single"/>
        </w:rPr>
        <w:t xml:space="preserve">Full </w:t>
      </w:r>
      <w:r w:rsidR="00787A79" w:rsidRPr="00C425F6">
        <w:rPr>
          <w:b/>
          <w:bCs/>
          <w:sz w:val="24"/>
          <w:szCs w:val="24"/>
          <w:u w:val="single"/>
        </w:rPr>
        <w:t>Conference</w:t>
      </w:r>
    </w:p>
    <w:p w14:paraId="42BC31DE" w14:textId="7FBFCC22" w:rsidR="00787A79" w:rsidRDefault="00787A79" w:rsidP="00787A79">
      <w:pPr>
        <w:spacing w:after="0" w:line="240" w:lineRule="auto"/>
        <w:rPr>
          <w:b/>
          <w:bCs/>
          <w:sz w:val="24"/>
          <w:szCs w:val="24"/>
        </w:rPr>
      </w:pPr>
      <w:r w:rsidRPr="00C425F6">
        <w:rPr>
          <w:b/>
          <w:bCs/>
          <w:sz w:val="24"/>
          <w:szCs w:val="24"/>
        </w:rPr>
        <w:t xml:space="preserve">Tuesday, March 23 </w:t>
      </w:r>
    </w:p>
    <w:p w14:paraId="7C07274A" w14:textId="77777777" w:rsidR="003030EA" w:rsidRPr="003030EA" w:rsidRDefault="003030EA" w:rsidP="00787A79">
      <w:pPr>
        <w:spacing w:after="0" w:line="240" w:lineRule="auto"/>
        <w:rPr>
          <w:b/>
          <w:bCs/>
          <w:sz w:val="16"/>
          <w:szCs w:val="16"/>
        </w:rPr>
      </w:pPr>
    </w:p>
    <w:tbl>
      <w:tblPr>
        <w:tblStyle w:val="TableGrid"/>
        <w:tblW w:w="0" w:type="auto"/>
        <w:tblLook w:val="04A0" w:firstRow="1" w:lastRow="0" w:firstColumn="1" w:lastColumn="0" w:noHBand="0" w:noVBand="1"/>
      </w:tblPr>
      <w:tblGrid>
        <w:gridCol w:w="2065"/>
        <w:gridCol w:w="3960"/>
        <w:gridCol w:w="3901"/>
      </w:tblGrid>
      <w:tr w:rsidR="00C35400" w14:paraId="114D05E2" w14:textId="77777777" w:rsidTr="00C35400">
        <w:tc>
          <w:tcPr>
            <w:tcW w:w="2065" w:type="dxa"/>
          </w:tcPr>
          <w:p w14:paraId="6F7790C8" w14:textId="43CC2AE2" w:rsidR="00C35400" w:rsidRDefault="00C35400" w:rsidP="00C35400">
            <w:pPr>
              <w:jc w:val="center"/>
            </w:pPr>
            <w:r>
              <w:t>Time</w:t>
            </w:r>
          </w:p>
        </w:tc>
        <w:tc>
          <w:tcPr>
            <w:tcW w:w="3960" w:type="dxa"/>
            <w:shd w:val="clear" w:color="auto" w:fill="B4C6E7" w:themeFill="accent1" w:themeFillTint="66"/>
          </w:tcPr>
          <w:p w14:paraId="58FA2BB6" w14:textId="4DF9321A" w:rsidR="00C35400" w:rsidRDefault="00C35400" w:rsidP="00C35400">
            <w:pPr>
              <w:jc w:val="center"/>
            </w:pPr>
            <w:r>
              <w:t>Track 1</w:t>
            </w:r>
          </w:p>
        </w:tc>
        <w:tc>
          <w:tcPr>
            <w:tcW w:w="3901" w:type="dxa"/>
            <w:shd w:val="clear" w:color="auto" w:fill="AAF2E9"/>
          </w:tcPr>
          <w:p w14:paraId="106BC40E" w14:textId="7B849EA6" w:rsidR="00C35400" w:rsidRDefault="00C35400" w:rsidP="00C35400">
            <w:pPr>
              <w:jc w:val="center"/>
            </w:pPr>
            <w:r>
              <w:t>Track 2</w:t>
            </w:r>
          </w:p>
        </w:tc>
      </w:tr>
      <w:tr w:rsidR="00C35400" w14:paraId="6C076F75" w14:textId="77777777" w:rsidTr="00C35400">
        <w:tc>
          <w:tcPr>
            <w:tcW w:w="2065" w:type="dxa"/>
          </w:tcPr>
          <w:p w14:paraId="52E77CCD" w14:textId="42960A90" w:rsidR="00C35400" w:rsidRDefault="00C35400" w:rsidP="00787A79">
            <w:r>
              <w:t>10:00am – 11:00am</w:t>
            </w:r>
          </w:p>
        </w:tc>
        <w:tc>
          <w:tcPr>
            <w:tcW w:w="3960" w:type="dxa"/>
          </w:tcPr>
          <w:p w14:paraId="15ABAC2D" w14:textId="1E6E5ED1" w:rsidR="00C35400" w:rsidRDefault="00C35400" w:rsidP="00787A79">
            <w:r w:rsidRPr="00C35400">
              <w:rPr>
                <w:b/>
                <w:bCs/>
              </w:rPr>
              <w:t>General Session</w:t>
            </w:r>
            <w:r>
              <w:t xml:space="preserve"> – Ethical Recordkeeping</w:t>
            </w:r>
          </w:p>
        </w:tc>
        <w:tc>
          <w:tcPr>
            <w:tcW w:w="3901" w:type="dxa"/>
          </w:tcPr>
          <w:p w14:paraId="75F8FCCE" w14:textId="15BDDBBC" w:rsidR="00C35400" w:rsidRPr="00C35400" w:rsidRDefault="00C35400" w:rsidP="00787A79">
            <w:pPr>
              <w:rPr>
                <w:i/>
                <w:iCs/>
              </w:rPr>
            </w:pPr>
            <w:r w:rsidRPr="00C35400">
              <w:rPr>
                <w:i/>
                <w:iCs/>
              </w:rPr>
              <w:t>No session</w:t>
            </w:r>
          </w:p>
        </w:tc>
      </w:tr>
      <w:tr w:rsidR="00C35400" w14:paraId="20A744CD" w14:textId="77777777" w:rsidTr="00C35400">
        <w:tc>
          <w:tcPr>
            <w:tcW w:w="2065" w:type="dxa"/>
          </w:tcPr>
          <w:p w14:paraId="744BC8D2" w14:textId="700DA2C2" w:rsidR="00C35400" w:rsidRDefault="00C35400" w:rsidP="00787A79">
            <w:r>
              <w:t>11:15am-12:45pm</w:t>
            </w:r>
          </w:p>
        </w:tc>
        <w:tc>
          <w:tcPr>
            <w:tcW w:w="3960" w:type="dxa"/>
          </w:tcPr>
          <w:p w14:paraId="1A642118" w14:textId="1E7ABC53" w:rsidR="00C35400" w:rsidRDefault="00C35400" w:rsidP="00787A79">
            <w:r>
              <w:t>A1: Building Belonging</w:t>
            </w:r>
          </w:p>
        </w:tc>
        <w:tc>
          <w:tcPr>
            <w:tcW w:w="3901" w:type="dxa"/>
          </w:tcPr>
          <w:p w14:paraId="0E56527D" w14:textId="73887296" w:rsidR="00C35400" w:rsidRDefault="00C35400" w:rsidP="00787A79">
            <w:r>
              <w:t>A2: Fine-Tuning Cultural Competence</w:t>
            </w:r>
          </w:p>
        </w:tc>
      </w:tr>
      <w:tr w:rsidR="00C35400" w14:paraId="0482D8B2" w14:textId="77777777" w:rsidTr="00C35400">
        <w:tc>
          <w:tcPr>
            <w:tcW w:w="2065" w:type="dxa"/>
          </w:tcPr>
          <w:p w14:paraId="4C073993" w14:textId="51A1E0DB" w:rsidR="00C35400" w:rsidRDefault="00C35400" w:rsidP="00787A79">
            <w:r w:rsidRPr="00C35400">
              <w:rPr>
                <w:color w:val="C45911" w:themeColor="accent2" w:themeShade="BF"/>
              </w:rPr>
              <w:t xml:space="preserve">LUNCH </w:t>
            </w:r>
          </w:p>
        </w:tc>
        <w:tc>
          <w:tcPr>
            <w:tcW w:w="3960" w:type="dxa"/>
          </w:tcPr>
          <w:p w14:paraId="4C3892B8" w14:textId="3E550ECB" w:rsidR="00C35400" w:rsidRPr="00C35400" w:rsidRDefault="00C35400" w:rsidP="00787A79">
            <w:pPr>
              <w:rPr>
                <w:i/>
                <w:iCs/>
              </w:rPr>
            </w:pPr>
            <w:r w:rsidRPr="00C35400">
              <w:rPr>
                <w:i/>
                <w:iCs/>
              </w:rPr>
              <w:t>Sponsor Information</w:t>
            </w:r>
          </w:p>
        </w:tc>
        <w:tc>
          <w:tcPr>
            <w:tcW w:w="3901" w:type="dxa"/>
          </w:tcPr>
          <w:p w14:paraId="31618046" w14:textId="4A64B756" w:rsidR="00C35400" w:rsidRPr="00C35400" w:rsidRDefault="00C35400" w:rsidP="00787A79">
            <w:pPr>
              <w:rPr>
                <w:i/>
                <w:iCs/>
              </w:rPr>
            </w:pPr>
            <w:r w:rsidRPr="00C35400">
              <w:rPr>
                <w:i/>
                <w:iCs/>
              </w:rPr>
              <w:t>No session</w:t>
            </w:r>
          </w:p>
        </w:tc>
      </w:tr>
      <w:tr w:rsidR="00C35400" w14:paraId="74D2CD0A" w14:textId="77777777" w:rsidTr="00C35400">
        <w:tc>
          <w:tcPr>
            <w:tcW w:w="2065" w:type="dxa"/>
          </w:tcPr>
          <w:p w14:paraId="2ABFE148" w14:textId="2FDFAB0C" w:rsidR="00C35400" w:rsidRDefault="00C35400" w:rsidP="00787A79">
            <w:r>
              <w:t>1:15pm-2:45pm</w:t>
            </w:r>
          </w:p>
        </w:tc>
        <w:tc>
          <w:tcPr>
            <w:tcW w:w="3960" w:type="dxa"/>
          </w:tcPr>
          <w:p w14:paraId="1E325EF9" w14:textId="0D05B0D3" w:rsidR="00C35400" w:rsidRDefault="00C35400" w:rsidP="00787A79">
            <w:r>
              <w:t>B1: Developmental Assets</w:t>
            </w:r>
          </w:p>
        </w:tc>
        <w:tc>
          <w:tcPr>
            <w:tcW w:w="3901" w:type="dxa"/>
          </w:tcPr>
          <w:p w14:paraId="0D724BCE" w14:textId="4710EEB1" w:rsidR="00C35400" w:rsidRDefault="00C35400" w:rsidP="00787A79">
            <w:r>
              <w:t xml:space="preserve">B2: </w:t>
            </w:r>
            <w:proofErr w:type="spellStart"/>
            <w:r>
              <w:t>SSWers</w:t>
            </w:r>
            <w:proofErr w:type="spellEnd"/>
            <w:r>
              <w:t xml:space="preserve"> as Border Crossers</w:t>
            </w:r>
          </w:p>
        </w:tc>
      </w:tr>
      <w:tr w:rsidR="00C35400" w14:paraId="040CB4D3" w14:textId="77777777" w:rsidTr="00C35400">
        <w:tc>
          <w:tcPr>
            <w:tcW w:w="2065" w:type="dxa"/>
          </w:tcPr>
          <w:p w14:paraId="29AE22F9" w14:textId="7EA451BE" w:rsidR="00C35400" w:rsidRDefault="00C35400" w:rsidP="00787A79">
            <w:r>
              <w:t xml:space="preserve">3:00pm-4:30pm </w:t>
            </w:r>
          </w:p>
        </w:tc>
        <w:tc>
          <w:tcPr>
            <w:tcW w:w="3960" w:type="dxa"/>
          </w:tcPr>
          <w:p w14:paraId="188073AA" w14:textId="0E97C986" w:rsidR="00C35400" w:rsidRDefault="00C35400" w:rsidP="00787A79">
            <w:r>
              <w:t>C1: Impact of Trauma on Immigrants</w:t>
            </w:r>
          </w:p>
        </w:tc>
        <w:tc>
          <w:tcPr>
            <w:tcW w:w="3901" w:type="dxa"/>
          </w:tcPr>
          <w:p w14:paraId="12E205FF" w14:textId="45D5EAD9" w:rsidR="00C35400" w:rsidRDefault="00C35400" w:rsidP="00787A79">
            <w:r>
              <w:t>C2: The Art of Advocacy</w:t>
            </w:r>
          </w:p>
        </w:tc>
      </w:tr>
      <w:tr w:rsidR="00C35400" w14:paraId="35B5939D" w14:textId="77777777" w:rsidTr="00C35400">
        <w:tc>
          <w:tcPr>
            <w:tcW w:w="2065" w:type="dxa"/>
          </w:tcPr>
          <w:p w14:paraId="0B5DF141" w14:textId="14A9FE31" w:rsidR="00C35400" w:rsidRDefault="00C35400" w:rsidP="00787A79">
            <w:r>
              <w:t>4:30pm-5:00pm</w:t>
            </w:r>
          </w:p>
        </w:tc>
        <w:tc>
          <w:tcPr>
            <w:tcW w:w="3960" w:type="dxa"/>
          </w:tcPr>
          <w:p w14:paraId="2DFCF09A" w14:textId="51CC9CB3" w:rsidR="00C35400" w:rsidRPr="00C35400" w:rsidRDefault="00C35400" w:rsidP="00787A79">
            <w:pPr>
              <w:rPr>
                <w:i/>
                <w:iCs/>
              </w:rPr>
            </w:pPr>
            <w:r w:rsidRPr="00C35400">
              <w:rPr>
                <w:i/>
                <w:iCs/>
                <w:color w:val="00B0F0"/>
              </w:rPr>
              <w:t>Special Award Presentations</w:t>
            </w:r>
          </w:p>
        </w:tc>
        <w:tc>
          <w:tcPr>
            <w:tcW w:w="3901" w:type="dxa"/>
          </w:tcPr>
          <w:p w14:paraId="5BA7214E" w14:textId="10E85ED9" w:rsidR="00C35400" w:rsidRPr="00C35400" w:rsidRDefault="00C35400" w:rsidP="00787A79">
            <w:pPr>
              <w:rPr>
                <w:i/>
                <w:iCs/>
              </w:rPr>
            </w:pPr>
            <w:r w:rsidRPr="00C35400">
              <w:rPr>
                <w:i/>
                <w:iCs/>
              </w:rPr>
              <w:t>No session</w:t>
            </w:r>
          </w:p>
        </w:tc>
      </w:tr>
    </w:tbl>
    <w:p w14:paraId="3758F8BF" w14:textId="77777777" w:rsidR="006E695C" w:rsidRDefault="006E695C" w:rsidP="00787A79">
      <w:pPr>
        <w:spacing w:after="0" w:line="240" w:lineRule="auto"/>
      </w:pPr>
    </w:p>
    <w:p w14:paraId="2B47837F" w14:textId="718C7621" w:rsidR="00787A79" w:rsidRPr="00BE31AF" w:rsidRDefault="00787A79" w:rsidP="00787A79">
      <w:pPr>
        <w:spacing w:after="0" w:line="240" w:lineRule="auto"/>
        <w:rPr>
          <w:sz w:val="24"/>
          <w:szCs w:val="24"/>
        </w:rPr>
      </w:pPr>
    </w:p>
    <w:p w14:paraId="349CBC69" w14:textId="397B344D" w:rsidR="00787A79" w:rsidRDefault="00787A79" w:rsidP="00787A79">
      <w:pPr>
        <w:spacing w:after="0" w:line="240" w:lineRule="auto"/>
        <w:rPr>
          <w:b/>
          <w:bCs/>
          <w:sz w:val="24"/>
          <w:szCs w:val="24"/>
        </w:rPr>
      </w:pPr>
      <w:r w:rsidRPr="00C425F6">
        <w:rPr>
          <w:b/>
          <w:bCs/>
          <w:sz w:val="24"/>
          <w:szCs w:val="24"/>
        </w:rPr>
        <w:t>Wednesday, March 24</w:t>
      </w:r>
    </w:p>
    <w:p w14:paraId="46922F89" w14:textId="4A046DB2" w:rsidR="003030EA" w:rsidRDefault="003030EA" w:rsidP="00787A79">
      <w:pPr>
        <w:spacing w:after="0" w:line="240" w:lineRule="auto"/>
        <w:rPr>
          <w:sz w:val="16"/>
          <w:szCs w:val="16"/>
        </w:rPr>
      </w:pPr>
    </w:p>
    <w:tbl>
      <w:tblPr>
        <w:tblStyle w:val="TableGrid"/>
        <w:tblW w:w="0" w:type="auto"/>
        <w:tblLook w:val="04A0" w:firstRow="1" w:lastRow="0" w:firstColumn="1" w:lastColumn="0" w:noHBand="0" w:noVBand="1"/>
      </w:tblPr>
      <w:tblGrid>
        <w:gridCol w:w="2065"/>
        <w:gridCol w:w="3960"/>
        <w:gridCol w:w="3901"/>
      </w:tblGrid>
      <w:tr w:rsidR="00C35400" w14:paraId="17155AF5" w14:textId="77777777" w:rsidTr="00380EF8">
        <w:tc>
          <w:tcPr>
            <w:tcW w:w="2065" w:type="dxa"/>
          </w:tcPr>
          <w:p w14:paraId="09194325" w14:textId="77777777" w:rsidR="00C35400" w:rsidRDefault="00C35400" w:rsidP="00380EF8">
            <w:pPr>
              <w:jc w:val="center"/>
            </w:pPr>
            <w:r>
              <w:t>Time</w:t>
            </w:r>
          </w:p>
        </w:tc>
        <w:tc>
          <w:tcPr>
            <w:tcW w:w="3960" w:type="dxa"/>
            <w:shd w:val="clear" w:color="auto" w:fill="B4C6E7" w:themeFill="accent1" w:themeFillTint="66"/>
          </w:tcPr>
          <w:p w14:paraId="29319FCF" w14:textId="77777777" w:rsidR="00C35400" w:rsidRDefault="00C35400" w:rsidP="00380EF8">
            <w:pPr>
              <w:jc w:val="center"/>
            </w:pPr>
            <w:r>
              <w:t>Track 1</w:t>
            </w:r>
          </w:p>
        </w:tc>
        <w:tc>
          <w:tcPr>
            <w:tcW w:w="3901" w:type="dxa"/>
            <w:shd w:val="clear" w:color="auto" w:fill="AAF2E9"/>
          </w:tcPr>
          <w:p w14:paraId="6FCC98F8" w14:textId="77777777" w:rsidR="00C35400" w:rsidRDefault="00C35400" w:rsidP="00380EF8">
            <w:pPr>
              <w:jc w:val="center"/>
            </w:pPr>
            <w:r>
              <w:t>Track 2</w:t>
            </w:r>
          </w:p>
        </w:tc>
      </w:tr>
      <w:tr w:rsidR="00C35400" w14:paraId="1C9000CA" w14:textId="77777777" w:rsidTr="00380EF8">
        <w:tc>
          <w:tcPr>
            <w:tcW w:w="2065" w:type="dxa"/>
          </w:tcPr>
          <w:p w14:paraId="294F1C08" w14:textId="77777777" w:rsidR="00C35400" w:rsidRDefault="00C35400" w:rsidP="00380EF8">
            <w:r>
              <w:t>10:00am – 11:00am</w:t>
            </w:r>
          </w:p>
        </w:tc>
        <w:tc>
          <w:tcPr>
            <w:tcW w:w="3960" w:type="dxa"/>
          </w:tcPr>
          <w:p w14:paraId="5AF32D21" w14:textId="14015436" w:rsidR="00C35400" w:rsidRDefault="00C35400" w:rsidP="00380EF8">
            <w:r w:rsidRPr="00C35400">
              <w:rPr>
                <w:b/>
                <w:bCs/>
              </w:rPr>
              <w:t>General Session</w:t>
            </w:r>
            <w:r>
              <w:t xml:space="preserve"> – </w:t>
            </w:r>
            <w:r>
              <w:t>Discipline and PBIS</w:t>
            </w:r>
          </w:p>
        </w:tc>
        <w:tc>
          <w:tcPr>
            <w:tcW w:w="3901" w:type="dxa"/>
          </w:tcPr>
          <w:p w14:paraId="3E173D1B" w14:textId="77777777" w:rsidR="00C35400" w:rsidRPr="00C35400" w:rsidRDefault="00C35400" w:rsidP="00380EF8">
            <w:pPr>
              <w:rPr>
                <w:i/>
                <w:iCs/>
              </w:rPr>
            </w:pPr>
            <w:r w:rsidRPr="00C35400">
              <w:rPr>
                <w:i/>
                <w:iCs/>
              </w:rPr>
              <w:t>No session</w:t>
            </w:r>
          </w:p>
        </w:tc>
      </w:tr>
      <w:tr w:rsidR="00C35400" w14:paraId="55596AF5" w14:textId="77777777" w:rsidTr="00380EF8">
        <w:tc>
          <w:tcPr>
            <w:tcW w:w="2065" w:type="dxa"/>
          </w:tcPr>
          <w:p w14:paraId="5B7AFFE7" w14:textId="77777777" w:rsidR="00C35400" w:rsidRDefault="00C35400" w:rsidP="00380EF8">
            <w:r>
              <w:t>11:15am-12:45pm</w:t>
            </w:r>
          </w:p>
        </w:tc>
        <w:tc>
          <w:tcPr>
            <w:tcW w:w="3960" w:type="dxa"/>
          </w:tcPr>
          <w:p w14:paraId="18B81571" w14:textId="2796DBA7" w:rsidR="00C35400" w:rsidRDefault="00C35400" w:rsidP="00380EF8">
            <w:r>
              <w:t>D</w:t>
            </w:r>
            <w:r>
              <w:t xml:space="preserve">1: </w:t>
            </w:r>
            <w:r>
              <w:t>Supporting Students through Grief</w:t>
            </w:r>
          </w:p>
        </w:tc>
        <w:tc>
          <w:tcPr>
            <w:tcW w:w="3901" w:type="dxa"/>
          </w:tcPr>
          <w:p w14:paraId="691B3F54" w14:textId="1290EEBA" w:rsidR="00C35400" w:rsidRDefault="00C35400" w:rsidP="00380EF8">
            <w:r>
              <w:t>D</w:t>
            </w:r>
            <w:r>
              <w:t xml:space="preserve">2: </w:t>
            </w:r>
            <w:r>
              <w:t>An African-Centered Approach</w:t>
            </w:r>
          </w:p>
        </w:tc>
      </w:tr>
      <w:tr w:rsidR="00C35400" w14:paraId="0793FA4E" w14:textId="77777777" w:rsidTr="00380EF8">
        <w:tc>
          <w:tcPr>
            <w:tcW w:w="2065" w:type="dxa"/>
          </w:tcPr>
          <w:p w14:paraId="626912FE" w14:textId="77777777" w:rsidR="00C35400" w:rsidRDefault="00C35400" w:rsidP="00380EF8">
            <w:r w:rsidRPr="00C35400">
              <w:rPr>
                <w:color w:val="C45911" w:themeColor="accent2" w:themeShade="BF"/>
              </w:rPr>
              <w:t xml:space="preserve">LUNCH </w:t>
            </w:r>
          </w:p>
        </w:tc>
        <w:tc>
          <w:tcPr>
            <w:tcW w:w="3960" w:type="dxa"/>
          </w:tcPr>
          <w:p w14:paraId="740A79E1" w14:textId="77777777" w:rsidR="00C35400" w:rsidRPr="00C35400" w:rsidRDefault="00C35400" w:rsidP="00380EF8">
            <w:pPr>
              <w:rPr>
                <w:i/>
                <w:iCs/>
              </w:rPr>
            </w:pPr>
            <w:r w:rsidRPr="00C35400">
              <w:rPr>
                <w:i/>
                <w:iCs/>
              </w:rPr>
              <w:t>Sponsor Information</w:t>
            </w:r>
          </w:p>
        </w:tc>
        <w:tc>
          <w:tcPr>
            <w:tcW w:w="3901" w:type="dxa"/>
          </w:tcPr>
          <w:p w14:paraId="50F2A440" w14:textId="77777777" w:rsidR="00C35400" w:rsidRPr="00C35400" w:rsidRDefault="00C35400" w:rsidP="00380EF8">
            <w:pPr>
              <w:rPr>
                <w:i/>
                <w:iCs/>
              </w:rPr>
            </w:pPr>
            <w:r w:rsidRPr="00C35400">
              <w:rPr>
                <w:i/>
                <w:iCs/>
              </w:rPr>
              <w:t>No session</w:t>
            </w:r>
          </w:p>
        </w:tc>
      </w:tr>
      <w:tr w:rsidR="00C35400" w14:paraId="7A1F9256" w14:textId="77777777" w:rsidTr="00380EF8">
        <w:tc>
          <w:tcPr>
            <w:tcW w:w="2065" w:type="dxa"/>
          </w:tcPr>
          <w:p w14:paraId="52F627A6" w14:textId="77777777" w:rsidR="00C35400" w:rsidRDefault="00C35400" w:rsidP="00380EF8">
            <w:r>
              <w:t>1:15pm-2:45pm</w:t>
            </w:r>
          </w:p>
        </w:tc>
        <w:tc>
          <w:tcPr>
            <w:tcW w:w="3960" w:type="dxa"/>
          </w:tcPr>
          <w:p w14:paraId="485BF6AD" w14:textId="55305CDF" w:rsidR="00C35400" w:rsidRDefault="00C35400" w:rsidP="00380EF8">
            <w:r>
              <w:t>E</w:t>
            </w:r>
            <w:r>
              <w:t xml:space="preserve">1: </w:t>
            </w:r>
            <w:r>
              <w:t>Art Based Interventions</w:t>
            </w:r>
          </w:p>
        </w:tc>
        <w:tc>
          <w:tcPr>
            <w:tcW w:w="3901" w:type="dxa"/>
          </w:tcPr>
          <w:p w14:paraId="0B132FDB" w14:textId="1732070B" w:rsidR="00C35400" w:rsidRDefault="00C35400" w:rsidP="00380EF8">
            <w:r>
              <w:t>E</w:t>
            </w:r>
            <w:r>
              <w:t xml:space="preserve">2: </w:t>
            </w:r>
            <w:r>
              <w:t>LGBTQ+ Youth Panel</w:t>
            </w:r>
          </w:p>
        </w:tc>
      </w:tr>
      <w:tr w:rsidR="00C35400" w14:paraId="4CB7F0C8" w14:textId="77777777" w:rsidTr="00380EF8">
        <w:tc>
          <w:tcPr>
            <w:tcW w:w="2065" w:type="dxa"/>
          </w:tcPr>
          <w:p w14:paraId="283DECC6" w14:textId="77777777" w:rsidR="00C35400" w:rsidRDefault="00C35400" w:rsidP="00380EF8">
            <w:r>
              <w:t xml:space="preserve">3:00pm-4:30pm </w:t>
            </w:r>
          </w:p>
        </w:tc>
        <w:tc>
          <w:tcPr>
            <w:tcW w:w="3960" w:type="dxa"/>
          </w:tcPr>
          <w:p w14:paraId="6AB12166" w14:textId="1A8DA3DE" w:rsidR="00C35400" w:rsidRDefault="00C35400" w:rsidP="00380EF8">
            <w:r>
              <w:t>F</w:t>
            </w:r>
            <w:r>
              <w:t xml:space="preserve">1: </w:t>
            </w:r>
            <w:r>
              <w:t>Risk and Protective Factors</w:t>
            </w:r>
          </w:p>
        </w:tc>
        <w:tc>
          <w:tcPr>
            <w:tcW w:w="3901" w:type="dxa"/>
          </w:tcPr>
          <w:p w14:paraId="285B2C1C" w14:textId="6FF12978" w:rsidR="00C35400" w:rsidRDefault="0041254C" w:rsidP="00380EF8">
            <w:r>
              <w:t>F</w:t>
            </w:r>
            <w:r w:rsidR="00C35400">
              <w:t xml:space="preserve">2: </w:t>
            </w:r>
            <w:r>
              <w:t>Faith &amp; Mental Health</w:t>
            </w:r>
          </w:p>
        </w:tc>
      </w:tr>
      <w:tr w:rsidR="00C35400" w14:paraId="10E741E9" w14:textId="77777777" w:rsidTr="00380EF8">
        <w:tc>
          <w:tcPr>
            <w:tcW w:w="2065" w:type="dxa"/>
          </w:tcPr>
          <w:p w14:paraId="479D14DA" w14:textId="77777777" w:rsidR="00C35400" w:rsidRDefault="00C35400" w:rsidP="00380EF8">
            <w:r>
              <w:t>4:30pm-5:00pm</w:t>
            </w:r>
          </w:p>
        </w:tc>
        <w:tc>
          <w:tcPr>
            <w:tcW w:w="3960" w:type="dxa"/>
          </w:tcPr>
          <w:p w14:paraId="7035D41F" w14:textId="58A35218" w:rsidR="00C35400" w:rsidRPr="00C35400" w:rsidRDefault="00C35400" w:rsidP="00380EF8">
            <w:pPr>
              <w:rPr>
                <w:i/>
                <w:iCs/>
              </w:rPr>
            </w:pPr>
            <w:r>
              <w:rPr>
                <w:i/>
                <w:iCs/>
                <w:color w:val="00B0F0"/>
              </w:rPr>
              <w:t>Closing Announcements</w:t>
            </w:r>
          </w:p>
        </w:tc>
        <w:tc>
          <w:tcPr>
            <w:tcW w:w="3901" w:type="dxa"/>
          </w:tcPr>
          <w:p w14:paraId="5C179CCD" w14:textId="77777777" w:rsidR="00C35400" w:rsidRPr="00C35400" w:rsidRDefault="00C35400" w:rsidP="00380EF8">
            <w:pPr>
              <w:rPr>
                <w:i/>
                <w:iCs/>
              </w:rPr>
            </w:pPr>
            <w:r w:rsidRPr="00C35400">
              <w:rPr>
                <w:i/>
                <w:iCs/>
              </w:rPr>
              <w:t>No session</w:t>
            </w:r>
          </w:p>
        </w:tc>
      </w:tr>
    </w:tbl>
    <w:p w14:paraId="4D2C11C0" w14:textId="77777777" w:rsidR="0041254C" w:rsidRDefault="0041254C" w:rsidP="00787A79">
      <w:pPr>
        <w:spacing w:after="0" w:line="240" w:lineRule="auto"/>
        <w:rPr>
          <w:b/>
          <w:bCs/>
          <w:color w:val="00B0F0"/>
        </w:rPr>
      </w:pPr>
    </w:p>
    <w:p w14:paraId="39FE2974" w14:textId="2915E4F4" w:rsidR="002342F0" w:rsidRDefault="0041254C" w:rsidP="00787A79">
      <w:pPr>
        <w:spacing w:after="0" w:line="240" w:lineRule="auto"/>
        <w:rPr>
          <w:color w:val="0070C0"/>
        </w:rPr>
      </w:pPr>
      <w:r w:rsidRPr="0041254C">
        <w:rPr>
          <w:color w:val="0070C0"/>
        </w:rPr>
        <w:t>*Please see the Conference Brochure for full title and session descriptions.</w:t>
      </w:r>
    </w:p>
    <w:p w14:paraId="47FD1AAA" w14:textId="53F4C42C" w:rsidR="0041254C" w:rsidRDefault="0041254C" w:rsidP="00787A79">
      <w:pPr>
        <w:spacing w:after="0" w:line="240" w:lineRule="auto"/>
        <w:rPr>
          <w:color w:val="0070C0"/>
        </w:rPr>
      </w:pPr>
    </w:p>
    <w:p w14:paraId="7016B2B5" w14:textId="2499E323" w:rsidR="0041254C" w:rsidRPr="0041254C" w:rsidRDefault="0041254C" w:rsidP="00787A79">
      <w:pPr>
        <w:spacing w:after="0" w:line="240" w:lineRule="auto"/>
      </w:pPr>
      <w:r w:rsidRPr="0041254C">
        <w:rPr>
          <w:color w:val="FF0000"/>
          <w:u w:val="single"/>
        </w:rPr>
        <w:t>Special Note</w:t>
      </w:r>
      <w:r w:rsidRPr="0041254C">
        <w:rPr>
          <w:color w:val="FF0000"/>
        </w:rPr>
        <w:t xml:space="preserve">:  </w:t>
      </w:r>
      <w:r w:rsidRPr="0041254C">
        <w:t>Please be advised that individuals will need to select a breakout session to attend and stay in that session for the entire session.  Trying to move between sessions is not allowed due to CEU attendance requirements.  Individual should stay in one room or may forfeit CEUs for that session.  Thank you for your cooperation.</w:t>
      </w:r>
    </w:p>
    <w:sectPr w:rsidR="0041254C" w:rsidRPr="0041254C" w:rsidSect="00BE31AF">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9D2C35"/>
    <w:multiLevelType w:val="hybridMultilevel"/>
    <w:tmpl w:val="489038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F77DA3"/>
    <w:multiLevelType w:val="hybridMultilevel"/>
    <w:tmpl w:val="3D10F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0EC7DFF"/>
    <w:multiLevelType w:val="hybridMultilevel"/>
    <w:tmpl w:val="D9B80D4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574F46B3"/>
    <w:multiLevelType w:val="hybridMultilevel"/>
    <w:tmpl w:val="40E4B4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3923021"/>
    <w:multiLevelType w:val="hybridMultilevel"/>
    <w:tmpl w:val="17E4D6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F2700B8"/>
    <w:multiLevelType w:val="hybridMultilevel"/>
    <w:tmpl w:val="71A2AF9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7ABB30B0"/>
    <w:multiLevelType w:val="hybridMultilevel"/>
    <w:tmpl w:val="01266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D091A75"/>
    <w:multiLevelType w:val="hybridMultilevel"/>
    <w:tmpl w:val="84A29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3"/>
  </w:num>
  <w:num w:numId="4">
    <w:abstractNumId w:val="7"/>
  </w:num>
  <w:num w:numId="5">
    <w:abstractNumId w:val="1"/>
  </w:num>
  <w:num w:numId="6">
    <w:abstractNumId w:val="4"/>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7A79"/>
    <w:rsid w:val="000E75A3"/>
    <w:rsid w:val="002342F0"/>
    <w:rsid w:val="003030EA"/>
    <w:rsid w:val="003F17BB"/>
    <w:rsid w:val="0041254C"/>
    <w:rsid w:val="005B1C70"/>
    <w:rsid w:val="005E7CDA"/>
    <w:rsid w:val="00685083"/>
    <w:rsid w:val="006E695C"/>
    <w:rsid w:val="007177C7"/>
    <w:rsid w:val="00725031"/>
    <w:rsid w:val="00787A79"/>
    <w:rsid w:val="00A7091A"/>
    <w:rsid w:val="00BE31AF"/>
    <w:rsid w:val="00C35400"/>
    <w:rsid w:val="00C425F6"/>
    <w:rsid w:val="00CD2E2D"/>
    <w:rsid w:val="00EE7C5F"/>
    <w:rsid w:val="00F226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A47583"/>
  <w15:chartTrackingRefBased/>
  <w15:docId w15:val="{17EB205C-08B5-42CD-AB69-D3F8FC4A5E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F17BB"/>
    <w:pPr>
      <w:ind w:left="720"/>
      <w:contextualSpacing/>
    </w:pPr>
  </w:style>
  <w:style w:type="table" w:styleId="TableGrid">
    <w:name w:val="Table Grid"/>
    <w:basedOn w:val="TableNormal"/>
    <w:uiPriority w:val="39"/>
    <w:rsid w:val="006E69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313</Words>
  <Characters>1785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Oliver</dc:creator>
  <cp:keywords/>
  <dc:description/>
  <cp:lastModifiedBy>Rebecca Oliver</cp:lastModifiedBy>
  <cp:revision>2</cp:revision>
  <cp:lastPrinted>2020-11-07T18:13:00Z</cp:lastPrinted>
  <dcterms:created xsi:type="dcterms:W3CDTF">2021-02-16T22:04:00Z</dcterms:created>
  <dcterms:modified xsi:type="dcterms:W3CDTF">2021-02-16T22:04:00Z</dcterms:modified>
</cp:coreProperties>
</file>